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A" w:rsidRPr="00470198" w:rsidRDefault="00CB02BA" w:rsidP="00CB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2BA" w:rsidRPr="00470198" w:rsidRDefault="00CB02BA" w:rsidP="00CB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02BA">
        <w:rPr>
          <w:rFonts w:ascii="Times New Roman" w:hAnsi="Times New Roman" w:cs="Times New Roman"/>
          <w:b/>
          <w:sz w:val="28"/>
          <w:szCs w:val="28"/>
        </w:rPr>
        <w:t>Количественные методы в менеджменте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CB02BA" w:rsidRDefault="00CB02BA" w:rsidP="00CB0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2BA" w:rsidRDefault="00CB02BA" w:rsidP="00CB02BA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E9650A" w:rsidRPr="00E9650A" w:rsidRDefault="00E9650A" w:rsidP="00CB0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0A">
        <w:rPr>
          <w:rFonts w:ascii="Times New Roman" w:hAnsi="Times New Roman" w:cs="Times New Roman"/>
          <w:sz w:val="28"/>
          <w:szCs w:val="28"/>
        </w:rPr>
        <w:t xml:space="preserve">Формирование у студентов фундаментальных математических знаний по использованию количественных методов в </w:t>
      </w:r>
      <w:r w:rsidRPr="00E9650A">
        <w:rPr>
          <w:rFonts w:ascii="Times New Roman" w:hAnsi="Times New Roman" w:cs="Times New Roman"/>
          <w:sz w:val="28"/>
          <w:szCs w:val="28"/>
        </w:rPr>
        <w:t>менеджменте</w:t>
      </w:r>
    </w:p>
    <w:p w:rsidR="00CB02BA" w:rsidRDefault="00CB02BA" w:rsidP="00CB0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B02BA" w:rsidRDefault="00CB02BA" w:rsidP="00CB0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6423" w:rsidRPr="00E9650A" w:rsidRDefault="00E9650A" w:rsidP="00E9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0A">
        <w:rPr>
          <w:rFonts w:ascii="Times New Roman" w:hAnsi="Times New Roman" w:cs="Times New Roman"/>
          <w:sz w:val="28"/>
          <w:szCs w:val="28"/>
        </w:rPr>
        <w:t xml:space="preserve">Прикладная финансовая экономика, математическая теория рисков,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cтохастические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 модели финансовых рисков, дискретные и непрерывные вероятностные модели ценообразования, эконометрические модели в финансах. Моделирование и прогнозирование финансовых данных с использованием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Thomson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Eikon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Wolfram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50A"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 w:rsidRPr="00E965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36423" w:rsidRPr="00E9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BA"/>
    <w:rsid w:val="00236423"/>
    <w:rsid w:val="00CB02BA"/>
    <w:rsid w:val="00E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49B7"/>
  <w15:chartTrackingRefBased/>
  <w15:docId w15:val="{EB655DD8-2B64-487A-9458-74718A9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04BAA-9EE5-42E4-81D3-327A48B41F4C}"/>
</file>

<file path=customXml/itemProps2.xml><?xml version="1.0" encoding="utf-8"?>
<ds:datastoreItem xmlns:ds="http://schemas.openxmlformats.org/officeDocument/2006/customXml" ds:itemID="{15F061AA-CE0E-45BB-86CF-2AA66D7A5EA4}"/>
</file>

<file path=customXml/itemProps3.xml><?xml version="1.0" encoding="utf-8"?>
<ds:datastoreItem xmlns:ds="http://schemas.openxmlformats.org/officeDocument/2006/customXml" ds:itemID="{A2D36316-8DDC-463B-A8C7-EED26DF2D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2021-04-20T14:40:00Z</dcterms:created>
  <dcterms:modified xsi:type="dcterms:W3CDTF">2021-04-20T14:46:00Z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